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9D85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杏林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地理科学学院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）2026年秋季</w:t>
      </w:r>
    </w:p>
    <w:p w14:paraId="25E093E2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3B820351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</w:t>
      </w:r>
      <w:r>
        <w:rPr>
          <w:rFonts w:ascii="宋体" w:hAnsi="宋体" w:cs="宋体"/>
          <w:szCs w:val="21"/>
        </w:rPr>
        <w:t>6</w:t>
      </w:r>
      <w:r>
        <w:rPr>
          <w:rFonts w:hint="eastAsia" w:ascii="宋体" w:hAnsi="宋体" w:cs="宋体"/>
          <w:szCs w:val="21"/>
        </w:rPr>
        <w:t>-202</w:t>
      </w:r>
      <w:r>
        <w:rPr>
          <w:rFonts w:ascii="宋体" w:hAnsi="宋体" w:cs="宋体"/>
          <w:szCs w:val="21"/>
        </w:rPr>
        <w:t>7</w:t>
      </w:r>
      <w:r>
        <w:rPr>
          <w:rFonts w:hint="eastAsia" w:ascii="宋体" w:hAnsi="宋体" w:cs="宋体"/>
          <w:szCs w:val="21"/>
        </w:rPr>
        <w:t>-</w:t>
      </w:r>
      <w:r>
        <w:rPr>
          <w:rFonts w:ascii="宋体" w:hAnsi="宋体" w:cs="宋体"/>
          <w:szCs w:val="21"/>
        </w:rPr>
        <w:t>1</w:t>
      </w:r>
      <w:r>
        <w:rPr>
          <w:rFonts w:hint="eastAsia" w:ascii="宋体" w:hAnsi="宋体" w:cs="宋体"/>
          <w:szCs w:val="21"/>
        </w:rPr>
        <w:t>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教材。学院（部门）成立教材选用机构，组织2026年秋季教材选用工作，组织专家通读备选教材，召开教材选用审议会。现将审议结果提交学校审议。</w:t>
      </w:r>
    </w:p>
    <w:p w14:paraId="1DBF807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1FA61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14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1C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943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1FE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96E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AB52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30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0F2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4C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5C16A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FB39E0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DE6CEE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87A6E4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27.2%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4E8816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2EE7D1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72.7%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A9260D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0F0BD4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1352F4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E3FC6D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45AF047A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D10C771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2C9A459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21791F2F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5CBA6C50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048F3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6C9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A1CF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B0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551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769D4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05B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9387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E5FEB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0777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E947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466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092AA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84205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B2B0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0BD57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8F0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90CC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88470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F33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78EB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21C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7A777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5A980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6AE1AA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B336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C7C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EBEC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61D6C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8C0F8B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CE66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772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634A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8D4B1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870DC73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691C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32E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0071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EE172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B58ED8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6B84FF09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387815AB">
      <w:pPr>
        <w:ind w:firstLine="420" w:firstLineChars="200"/>
        <w:rPr>
          <w:rFonts w:ascii="宋体" w:hAnsi="宋体" w:cs="宋体"/>
          <w:szCs w:val="21"/>
        </w:rPr>
      </w:pPr>
    </w:p>
    <w:p w14:paraId="48F6DE1F">
      <w:pPr>
        <w:ind w:firstLine="420" w:firstLineChars="200"/>
        <w:rPr>
          <w:rFonts w:hint="eastAsia" w:ascii="宋体" w:hAnsi="宋体" w:cs="宋体"/>
          <w:szCs w:val="21"/>
        </w:rPr>
      </w:pPr>
    </w:p>
    <w:p w14:paraId="649013E5">
      <w:pPr>
        <w:ind w:firstLine="420" w:firstLineChars="200"/>
        <w:rPr>
          <w:rFonts w:hint="eastAsia" w:ascii="宋体" w:hAnsi="宋体" w:cs="宋体"/>
          <w:szCs w:val="21"/>
        </w:rPr>
      </w:pPr>
    </w:p>
    <w:p w14:paraId="07DEB8D6">
      <w:pPr>
        <w:ind w:firstLine="420" w:firstLineChars="200"/>
        <w:rPr>
          <w:rFonts w:hint="eastAsia" w:ascii="宋体" w:hAnsi="宋体" w:cs="宋体"/>
          <w:szCs w:val="21"/>
        </w:rPr>
      </w:pPr>
    </w:p>
    <w:p w14:paraId="6730E42D">
      <w:pPr>
        <w:ind w:firstLine="420" w:firstLineChars="200"/>
        <w:rPr>
          <w:rFonts w:hint="eastAsia" w:ascii="宋体" w:hAnsi="宋体" w:cs="宋体"/>
          <w:szCs w:val="21"/>
        </w:rPr>
      </w:pPr>
    </w:p>
    <w:p w14:paraId="275CD25F">
      <w:pPr>
        <w:ind w:firstLine="420" w:firstLineChars="200"/>
        <w:rPr>
          <w:rFonts w:hint="eastAsia" w:ascii="宋体" w:hAnsi="宋体" w:cs="宋体"/>
          <w:szCs w:val="21"/>
        </w:rPr>
      </w:pPr>
    </w:p>
    <w:p w14:paraId="18847D0C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（五）2026年秋季开课课程不订教材情况</w:t>
      </w:r>
    </w:p>
    <w:tbl>
      <w:tblPr>
        <w:tblStyle w:val="5"/>
        <w:tblW w:w="4983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489"/>
        <w:gridCol w:w="1032"/>
        <w:gridCol w:w="1297"/>
        <w:gridCol w:w="1900"/>
        <w:gridCol w:w="1882"/>
      </w:tblGrid>
      <w:tr w14:paraId="3F862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3CBD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2FD2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25488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4E2F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E1E72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11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D7C3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6B989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 w14:paraId="06C1D5B6">
            <w:pPr>
              <w:spacing w:beforeLines="0" w:afterLines="0"/>
              <w:jc w:val="right"/>
              <w:rPr>
                <w:rFonts w:hint="eastAsia" w:ascii="Calibri" w:hAnsi="Calibri" w:eastAsia="Calibri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71AD4E">
            <w:pPr>
              <w:widowControl/>
              <w:jc w:val="center"/>
              <w:textAlignment w:val="center"/>
              <w:rPr>
                <w:rFonts w:hint="eastAsia" w:ascii="宋体" w:cs="宋体" w:hAnsiTheme="minorHAnsi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bCs/>
                <w:sz w:val="18"/>
                <w:szCs w:val="18"/>
                <w:lang w:val="en-US" w:eastAsia="zh-CN"/>
              </w:rPr>
              <w:t>地科院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157509B">
            <w:pPr>
              <w:spacing w:beforeLines="0" w:afterLines="0"/>
              <w:jc w:val="lef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Arial" w:hAnsi="Arial"/>
                <w:color w:val="000000"/>
                <w:sz w:val="20"/>
                <w:szCs w:val="24"/>
              </w:rPr>
              <w:t>216212001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1BE3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 w:hAnsiTheme="minorHAnsi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论文写作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F0CBE52">
            <w:pPr>
              <w:spacing w:beforeLines="0" w:afterLines="0"/>
              <w:jc w:val="lef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Arial" w:hAnsi="Arial"/>
                <w:color w:val="000000"/>
                <w:sz w:val="20"/>
                <w:szCs w:val="24"/>
              </w:rPr>
              <w:t>酒店231(杏);酒店232(杏);酒店233(杏)</w:t>
            </w:r>
          </w:p>
        </w:tc>
        <w:tc>
          <w:tcPr>
            <w:tcW w:w="11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01886C1">
            <w:pPr>
              <w:spacing w:beforeLines="0" w:afterLines="0"/>
              <w:jc w:val="left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Arial" w:hAnsi="Arial"/>
                <w:color w:val="000000"/>
                <w:sz w:val="20"/>
                <w:szCs w:val="24"/>
              </w:rPr>
              <w:t>关于论文写作可参考资料非常多，作为选修课，日常查阅、积累资料完全可以满足课程内容要求，故此次无需教材征订。特此说明。</w:t>
            </w:r>
          </w:p>
        </w:tc>
      </w:tr>
    </w:tbl>
    <w:p w14:paraId="42FE5BB0">
      <w:pPr>
        <w:ind w:firstLine="420" w:firstLineChars="200"/>
        <w:rPr>
          <w:rFonts w:ascii="宋体" w:hAnsi="宋体" w:cs="宋体"/>
          <w:szCs w:val="21"/>
        </w:rPr>
      </w:pPr>
    </w:p>
    <w:p w14:paraId="4740BC67">
      <w:pPr>
        <w:ind w:firstLine="420" w:firstLineChars="200"/>
        <w:rPr>
          <w:rFonts w:ascii="宋体" w:hAnsi="宋体" w:cs="宋体"/>
          <w:szCs w:val="21"/>
        </w:rPr>
      </w:pPr>
    </w:p>
    <w:p w14:paraId="5AB768FC">
      <w:pPr>
        <w:ind w:firstLine="420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 w14:paraId="4C8BEB7C">
      <w:pPr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</w:t>
      </w:r>
    </w:p>
    <w:p w14:paraId="302EB42F"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地理科学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学院（部门）</w:t>
      </w:r>
    </w:p>
    <w:p w14:paraId="7666D5D2"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 w14:paraId="439C44F5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00172A27"/>
    <w:rsid w:val="000B417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62994"/>
    <w:rsid w:val="004C2194"/>
    <w:rsid w:val="005E3BE8"/>
    <w:rsid w:val="0062677B"/>
    <w:rsid w:val="006E3962"/>
    <w:rsid w:val="008500D1"/>
    <w:rsid w:val="00896D3C"/>
    <w:rsid w:val="008E4BA8"/>
    <w:rsid w:val="00913208"/>
    <w:rsid w:val="009E3EF7"/>
    <w:rsid w:val="00BF35E3"/>
    <w:rsid w:val="00CC2593"/>
    <w:rsid w:val="00E5148F"/>
    <w:rsid w:val="00FE38FF"/>
    <w:rsid w:val="015232BF"/>
    <w:rsid w:val="07354800"/>
    <w:rsid w:val="07BE4386"/>
    <w:rsid w:val="08B927DF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47180B63"/>
    <w:rsid w:val="578C19B7"/>
    <w:rsid w:val="5BEE6662"/>
    <w:rsid w:val="5DF9659E"/>
    <w:rsid w:val="5E52108E"/>
    <w:rsid w:val="699D3B1B"/>
    <w:rsid w:val="6AFA4DEB"/>
    <w:rsid w:val="738B5CA9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1045</Words>
  <Characters>1110</Characters>
  <Lines>10</Lines>
  <Paragraphs>2</Paragraphs>
  <TotalTime>5</TotalTime>
  <ScaleCrop>false</ScaleCrop>
  <LinksUpToDate>false</LinksUpToDate>
  <CharactersWithSpaces>1208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蒋慧</cp:lastModifiedBy>
  <cp:lastPrinted>2023-11-29T06:50:00Z</cp:lastPrinted>
  <dcterms:modified xsi:type="dcterms:W3CDTF">2026-06-10T06:47:58Z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7D274EB67F074135A57B9AFD639FBBA2_13</vt:lpwstr>
  </property>
  <property fmtid="{D5CDD505-2E9C-101B-9397-08002B2CF9AE}" pid="4" name="KSOTemplateDocerSaveRecord">
    <vt:lpwstr>eyJoZGlkIjoiNDVlOGU2MTJhYjhiOTQyMjgwMDI0OTQ4NTVhM2MzZmIiLCJ1c2VySWQiOiIxNzA4NTAwMTk0In0=</vt:lpwstr>
  </property>
</Properties>
</file>